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2A92" w14:textId="77777777" w:rsidR="00104362" w:rsidRPr="00104362" w:rsidRDefault="00104362" w:rsidP="00104362">
      <w:pPr>
        <w:rPr>
          <w:color w:val="007DC5"/>
          <w:sz w:val="28"/>
          <w:szCs w:val="28"/>
        </w:rPr>
      </w:pPr>
      <w:r w:rsidRPr="00104362">
        <w:rPr>
          <w:color w:val="007DC5"/>
          <w:sz w:val="28"/>
          <w:szCs w:val="28"/>
        </w:rPr>
        <w:t>What is it?</w:t>
      </w:r>
    </w:p>
    <w:p w14:paraId="359A0B09" w14:textId="55D6B6F8" w:rsidR="00104362" w:rsidRDefault="00940217" w:rsidP="00104362">
      <w:r w:rsidRPr="00940217">
        <w:t xml:space="preserve">This simple test allows teachers to assess the ability and safety of students using coping saws and scroll saws. The aim is to navigate around the racetrack, and not come off. However, students must also avoid crossing the inside line of the track, as going over this line four times or more will result in a </w:t>
      </w:r>
      <w:proofErr w:type="gramStart"/>
      <w:r w:rsidRPr="00940217">
        <w:t>fail</w:t>
      </w:r>
      <w:proofErr w:type="gramEnd"/>
      <w:r w:rsidRPr="00940217">
        <w:t>. It's tricky, but a fun way to assess students and ensure they're able to use tools safely and effectively.</w:t>
      </w:r>
    </w:p>
    <w:p w14:paraId="599D5E5F" w14:textId="77777777" w:rsidR="00940217" w:rsidRDefault="00940217" w:rsidP="00104362"/>
    <w:p w14:paraId="0F2815FF" w14:textId="52787E45" w:rsidR="00104362" w:rsidRPr="00104362" w:rsidRDefault="00104362" w:rsidP="00104362">
      <w:pPr>
        <w:rPr>
          <w:color w:val="007DC5"/>
          <w:sz w:val="28"/>
          <w:szCs w:val="28"/>
        </w:rPr>
      </w:pPr>
      <w:r w:rsidRPr="00104362">
        <w:rPr>
          <w:color w:val="007DC5"/>
          <w:sz w:val="28"/>
          <w:szCs w:val="28"/>
        </w:rPr>
        <w:t>What is needed?</w:t>
      </w:r>
    </w:p>
    <w:p w14:paraId="4C8E5ED3" w14:textId="77777777" w:rsidR="00B73BE6" w:rsidRDefault="00B73BE6" w:rsidP="00B73BE6">
      <w:r>
        <w:t>Printer</w:t>
      </w:r>
    </w:p>
    <w:p w14:paraId="0CD8B439" w14:textId="77777777" w:rsidR="00B73BE6" w:rsidRDefault="00B73BE6" w:rsidP="00B73BE6">
      <w:r>
        <w:t>Paper</w:t>
      </w:r>
    </w:p>
    <w:p w14:paraId="7086B3F0" w14:textId="77777777" w:rsidR="00B73BE6" w:rsidRDefault="00B73BE6" w:rsidP="00B73BE6">
      <w:r>
        <w:t xml:space="preserve">Wood or modelling board (to mount the printed </w:t>
      </w:r>
      <w:proofErr w:type="gramStart"/>
      <w:r>
        <w:t>race track</w:t>
      </w:r>
      <w:proofErr w:type="gramEnd"/>
      <w:r>
        <w:t xml:space="preserve"> onto)</w:t>
      </w:r>
    </w:p>
    <w:p w14:paraId="7AB1F818" w14:textId="77777777" w:rsidR="00B73BE6" w:rsidRDefault="00B73BE6" w:rsidP="00B73BE6">
      <w:r>
        <w:t>Glue</w:t>
      </w:r>
    </w:p>
    <w:p w14:paraId="18879EF1" w14:textId="77777777" w:rsidR="00B73BE6" w:rsidRDefault="00B73BE6" w:rsidP="00B73BE6">
      <w:proofErr w:type="spellStart"/>
      <w:r>
        <w:t>Scrollsaw</w:t>
      </w:r>
      <w:proofErr w:type="spellEnd"/>
      <w:r>
        <w:t xml:space="preserve"> / coping saw</w:t>
      </w:r>
    </w:p>
    <w:p w14:paraId="7604BB02" w14:textId="25E93E85" w:rsidR="00104362" w:rsidRDefault="00B73BE6" w:rsidP="00B73BE6">
      <w:r>
        <w:t>PPE</w:t>
      </w:r>
    </w:p>
    <w:p w14:paraId="42FC996F" w14:textId="2E872620" w:rsidR="006F4BCC" w:rsidRPr="00104362" w:rsidRDefault="00104362" w:rsidP="00104362">
      <w:pPr>
        <w:rPr>
          <w:b/>
          <w:bCs/>
        </w:rPr>
      </w:pPr>
      <w:r w:rsidRPr="00104362">
        <w:rPr>
          <w:b/>
          <w:bCs/>
        </w:rPr>
        <w:t xml:space="preserve">Time per student: </w:t>
      </w:r>
      <w:r w:rsidRPr="00104362">
        <w:t>10 minutes</w:t>
      </w:r>
    </w:p>
    <w:sectPr w:rsidR="006F4BCC" w:rsidRPr="0010436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8292" w14:textId="77777777" w:rsidR="00104362" w:rsidRDefault="00104362" w:rsidP="00104362">
      <w:pPr>
        <w:spacing w:after="0" w:line="240" w:lineRule="auto"/>
      </w:pPr>
      <w:r>
        <w:separator/>
      </w:r>
    </w:p>
  </w:endnote>
  <w:endnote w:type="continuationSeparator" w:id="0">
    <w:p w14:paraId="2B556DEA" w14:textId="77777777" w:rsidR="00104362" w:rsidRDefault="00104362" w:rsidP="0010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5859" w14:textId="77777777" w:rsidR="00286F72" w:rsidRDefault="00286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E676" w14:textId="77777777" w:rsidR="00286F72" w:rsidRDefault="00286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B8DC" w14:textId="77777777" w:rsidR="00286F72" w:rsidRDefault="00286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3911" w14:textId="77777777" w:rsidR="00104362" w:rsidRDefault="00104362" w:rsidP="00104362">
      <w:pPr>
        <w:spacing w:after="0" w:line="240" w:lineRule="auto"/>
      </w:pPr>
      <w:r>
        <w:separator/>
      </w:r>
    </w:p>
  </w:footnote>
  <w:footnote w:type="continuationSeparator" w:id="0">
    <w:p w14:paraId="3F6FAC48" w14:textId="77777777" w:rsidR="00104362" w:rsidRDefault="00104362" w:rsidP="00104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F995" w14:textId="77777777" w:rsidR="00286F72" w:rsidRDefault="00286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469E" w14:textId="17068193" w:rsidR="00104362" w:rsidRDefault="00104362">
    <w:pPr>
      <w:pStyle w:val="Header"/>
      <w:rPr>
        <w:sz w:val="40"/>
        <w:szCs w:val="40"/>
      </w:rPr>
    </w:pPr>
    <w:r w:rsidRPr="00104362">
      <w:rPr>
        <w:sz w:val="40"/>
        <w:szCs w:val="40"/>
      </w:rPr>
      <w:t>Instructions</w:t>
    </w:r>
    <w:r>
      <w:rPr>
        <w:sz w:val="40"/>
        <w:szCs w:val="40"/>
      </w:rPr>
      <w:t xml:space="preserve">: </w:t>
    </w:r>
    <w:r w:rsidRPr="00104362">
      <w:rPr>
        <w:sz w:val="40"/>
        <w:szCs w:val="40"/>
      </w:rPr>
      <w:t xml:space="preserve">The </w:t>
    </w:r>
    <w:r w:rsidR="00286F72">
      <w:rPr>
        <w:sz w:val="40"/>
        <w:szCs w:val="40"/>
      </w:rPr>
      <w:t>Racetrack</w:t>
    </w:r>
  </w:p>
  <w:p w14:paraId="481F1496" w14:textId="0570B6F1" w:rsidR="00104362" w:rsidRDefault="00B73BE6">
    <w:pPr>
      <w:pStyle w:val="Header"/>
      <w:rPr>
        <w:sz w:val="28"/>
        <w:szCs w:val="28"/>
      </w:rPr>
    </w:pPr>
    <w:proofErr w:type="spellStart"/>
    <w:r>
      <w:rPr>
        <w:sz w:val="28"/>
        <w:szCs w:val="28"/>
      </w:rPr>
      <w:t>Scrollsaw</w:t>
    </w:r>
    <w:proofErr w:type="spellEnd"/>
    <w:r w:rsidR="00104362" w:rsidRPr="00104362">
      <w:rPr>
        <w:sz w:val="28"/>
        <w:szCs w:val="28"/>
      </w:rPr>
      <w:t xml:space="preserve"> competency test</w:t>
    </w:r>
  </w:p>
  <w:p w14:paraId="3AEB6B13" w14:textId="77777777" w:rsidR="00104362" w:rsidRPr="00104362" w:rsidRDefault="00104362">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043C" w14:textId="77777777" w:rsidR="00286F72" w:rsidRDefault="00286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62"/>
    <w:rsid w:val="00104362"/>
    <w:rsid w:val="00286F72"/>
    <w:rsid w:val="002B63AC"/>
    <w:rsid w:val="00556635"/>
    <w:rsid w:val="006F4BCC"/>
    <w:rsid w:val="00940217"/>
    <w:rsid w:val="00B73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28B6"/>
  <w15:chartTrackingRefBased/>
  <w15:docId w15:val="{D505E743-B329-43E2-B5D0-F8DAE17D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362"/>
  </w:style>
  <w:style w:type="paragraph" w:styleId="Footer">
    <w:name w:val="footer"/>
    <w:basedOn w:val="Normal"/>
    <w:link w:val="FooterChar"/>
    <w:uiPriority w:val="99"/>
    <w:unhideWhenUsed/>
    <w:rsid w:val="00104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Bradbury</dc:creator>
  <cp:keywords/>
  <dc:description/>
  <cp:lastModifiedBy>Rebecca Bradbury</cp:lastModifiedBy>
  <cp:revision>3</cp:revision>
  <dcterms:created xsi:type="dcterms:W3CDTF">2022-06-21T14:48:00Z</dcterms:created>
  <dcterms:modified xsi:type="dcterms:W3CDTF">2022-06-21T15:11:00Z</dcterms:modified>
</cp:coreProperties>
</file>